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A6" w:rsidRPr="00C351A6" w:rsidRDefault="00260136" w:rsidP="00C351A6">
      <w:pPr>
        <w:pStyle w:val="1"/>
        <w:spacing w:before="60" w:line="285" w:lineRule="auto"/>
        <w:ind w:left="5080" w:hanging="2602"/>
        <w:jc w:val="center"/>
        <w:rPr>
          <w:spacing w:val="-2"/>
          <w:sz w:val="28"/>
          <w:szCs w:val="28"/>
        </w:rPr>
      </w:pPr>
      <w:r w:rsidRPr="00C351A6">
        <w:rPr>
          <w:sz w:val="28"/>
          <w:szCs w:val="28"/>
        </w:rPr>
        <w:t>Реализация</w:t>
      </w:r>
      <w:r w:rsidRPr="00C351A6">
        <w:rPr>
          <w:spacing w:val="-9"/>
          <w:sz w:val="28"/>
          <w:szCs w:val="28"/>
        </w:rPr>
        <w:t xml:space="preserve"> </w:t>
      </w:r>
      <w:r w:rsidRPr="00C351A6">
        <w:rPr>
          <w:sz w:val="28"/>
          <w:szCs w:val="28"/>
        </w:rPr>
        <w:t>инновационной</w:t>
      </w:r>
      <w:r w:rsidRPr="00C351A6">
        <w:rPr>
          <w:spacing w:val="-5"/>
          <w:sz w:val="28"/>
          <w:szCs w:val="28"/>
        </w:rPr>
        <w:t xml:space="preserve"> </w:t>
      </w:r>
      <w:r w:rsidRPr="00C351A6">
        <w:rPr>
          <w:sz w:val="28"/>
          <w:szCs w:val="28"/>
        </w:rPr>
        <w:t>программы</w:t>
      </w:r>
    </w:p>
    <w:p w:rsidR="00C351A6" w:rsidRPr="00C351A6" w:rsidRDefault="00260136" w:rsidP="00C351A6">
      <w:pPr>
        <w:pStyle w:val="1"/>
        <w:spacing w:before="60" w:line="285" w:lineRule="auto"/>
        <w:ind w:left="5080" w:hanging="3379"/>
        <w:rPr>
          <w:b/>
          <w:sz w:val="28"/>
          <w:szCs w:val="28"/>
        </w:rPr>
      </w:pPr>
      <w:r w:rsidRPr="00C351A6">
        <w:rPr>
          <w:b/>
          <w:sz w:val="28"/>
          <w:szCs w:val="28"/>
        </w:rPr>
        <w:t>«</w:t>
      </w:r>
      <w:proofErr w:type="spellStart"/>
      <w:r w:rsidRPr="00C351A6">
        <w:rPr>
          <w:b/>
          <w:sz w:val="28"/>
          <w:szCs w:val="28"/>
        </w:rPr>
        <w:t>Метапознание</w:t>
      </w:r>
      <w:proofErr w:type="spellEnd"/>
      <w:r w:rsidRPr="00C351A6">
        <w:rPr>
          <w:b/>
          <w:spacing w:val="-9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в</w:t>
      </w:r>
      <w:r w:rsidRPr="00C351A6">
        <w:rPr>
          <w:b/>
          <w:spacing w:val="-4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обучении:</w:t>
      </w:r>
      <w:r w:rsidRPr="00C351A6">
        <w:rPr>
          <w:b/>
          <w:spacing w:val="-7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формирование</w:t>
      </w:r>
      <w:r w:rsidRPr="00C351A6">
        <w:rPr>
          <w:b/>
          <w:spacing w:val="-9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умения</w:t>
      </w:r>
      <w:r w:rsidRPr="00C351A6">
        <w:rPr>
          <w:b/>
          <w:spacing w:val="-77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учиться</w:t>
      </w:r>
      <w:r w:rsidRPr="00C351A6">
        <w:rPr>
          <w:b/>
          <w:spacing w:val="1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и</w:t>
      </w:r>
      <w:r w:rsidRPr="00C351A6">
        <w:rPr>
          <w:b/>
          <w:spacing w:val="-3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преодоление</w:t>
      </w:r>
      <w:r w:rsidRPr="00C351A6">
        <w:rPr>
          <w:b/>
          <w:spacing w:val="1"/>
          <w:sz w:val="28"/>
          <w:szCs w:val="28"/>
        </w:rPr>
        <w:t xml:space="preserve"> </w:t>
      </w:r>
      <w:proofErr w:type="gramStart"/>
      <w:r w:rsidRPr="00C351A6">
        <w:rPr>
          <w:b/>
          <w:sz w:val="28"/>
          <w:szCs w:val="28"/>
        </w:rPr>
        <w:t>учебной</w:t>
      </w:r>
      <w:proofErr w:type="gramEnd"/>
      <w:r w:rsidRPr="00C351A6">
        <w:rPr>
          <w:b/>
          <w:sz w:val="28"/>
          <w:szCs w:val="28"/>
        </w:rPr>
        <w:t xml:space="preserve"> </w:t>
      </w:r>
      <w:proofErr w:type="spellStart"/>
      <w:r w:rsidRPr="00C351A6">
        <w:rPr>
          <w:b/>
          <w:sz w:val="28"/>
          <w:szCs w:val="28"/>
        </w:rPr>
        <w:t>неуспешности</w:t>
      </w:r>
      <w:proofErr w:type="spellEnd"/>
      <w:r w:rsidRPr="00C351A6">
        <w:rPr>
          <w:b/>
          <w:sz w:val="28"/>
          <w:szCs w:val="28"/>
        </w:rPr>
        <w:t>»</w:t>
      </w:r>
      <w:r w:rsidR="00F458F6" w:rsidRPr="00C351A6">
        <w:rPr>
          <w:b/>
          <w:sz w:val="28"/>
          <w:szCs w:val="28"/>
        </w:rPr>
        <w:t xml:space="preserve"> </w:t>
      </w:r>
    </w:p>
    <w:p w:rsidR="00E6004B" w:rsidRPr="00C351A6" w:rsidRDefault="00F458F6" w:rsidP="00C351A6">
      <w:pPr>
        <w:pStyle w:val="1"/>
        <w:spacing w:before="60" w:line="285" w:lineRule="auto"/>
        <w:ind w:left="5080" w:hanging="2602"/>
        <w:rPr>
          <w:sz w:val="28"/>
          <w:szCs w:val="28"/>
        </w:rPr>
      </w:pPr>
      <w:r w:rsidRPr="00C351A6">
        <w:rPr>
          <w:sz w:val="28"/>
          <w:szCs w:val="28"/>
        </w:rPr>
        <w:t>на базе МОУ «Ломоносовская школа №3»</w:t>
      </w:r>
      <w:r w:rsidR="00C351A6" w:rsidRPr="00C351A6">
        <w:rPr>
          <w:sz w:val="28"/>
          <w:szCs w:val="28"/>
        </w:rPr>
        <w:t xml:space="preserve"> Ломоносовского района Л</w:t>
      </w:r>
      <w:r w:rsidRPr="00C351A6">
        <w:rPr>
          <w:sz w:val="28"/>
          <w:szCs w:val="28"/>
        </w:rPr>
        <w:t>енинградской области</w:t>
      </w:r>
    </w:p>
    <w:p w:rsidR="00E6004B" w:rsidRPr="00C351A6" w:rsidRDefault="00C351A6">
      <w:pPr>
        <w:spacing w:before="3"/>
        <w:ind w:left="7452"/>
        <w:rPr>
          <w:sz w:val="28"/>
          <w:szCs w:val="28"/>
        </w:rPr>
      </w:pPr>
      <w:r w:rsidRPr="00C351A6">
        <w:rPr>
          <w:sz w:val="28"/>
          <w:szCs w:val="28"/>
        </w:rPr>
        <w:t>по итогам</w:t>
      </w:r>
      <w:r w:rsidR="00260136" w:rsidRPr="00C351A6">
        <w:rPr>
          <w:spacing w:val="-6"/>
          <w:sz w:val="28"/>
          <w:szCs w:val="28"/>
        </w:rPr>
        <w:t xml:space="preserve"> </w:t>
      </w:r>
      <w:r w:rsidRPr="00C351A6">
        <w:rPr>
          <w:sz w:val="28"/>
          <w:szCs w:val="28"/>
        </w:rPr>
        <w:t>2023</w:t>
      </w:r>
      <w:r w:rsidR="00260136" w:rsidRPr="00C351A6">
        <w:rPr>
          <w:sz w:val="28"/>
          <w:szCs w:val="28"/>
        </w:rPr>
        <w:t>-2024</w:t>
      </w:r>
      <w:r w:rsidR="00260136" w:rsidRPr="00C351A6">
        <w:rPr>
          <w:spacing w:val="-1"/>
          <w:sz w:val="28"/>
          <w:szCs w:val="28"/>
        </w:rPr>
        <w:t xml:space="preserve"> </w:t>
      </w:r>
      <w:proofErr w:type="spellStart"/>
      <w:r w:rsidR="00260136" w:rsidRPr="00C351A6">
        <w:rPr>
          <w:sz w:val="28"/>
          <w:szCs w:val="28"/>
        </w:rPr>
        <w:t>уч.гг</w:t>
      </w:r>
      <w:proofErr w:type="spellEnd"/>
      <w:r w:rsidR="00260136" w:rsidRPr="00C351A6">
        <w:rPr>
          <w:sz w:val="28"/>
          <w:szCs w:val="28"/>
        </w:rPr>
        <w:t>.</w:t>
      </w:r>
    </w:p>
    <w:p w:rsidR="00E6004B" w:rsidRPr="00C351A6" w:rsidRDefault="00260136">
      <w:pPr>
        <w:pStyle w:val="1"/>
        <w:spacing w:before="74"/>
        <w:ind w:right="1177"/>
        <w:jc w:val="center"/>
        <w:rPr>
          <w:b/>
          <w:sz w:val="28"/>
          <w:szCs w:val="28"/>
        </w:rPr>
      </w:pPr>
      <w:r w:rsidRPr="00C351A6">
        <w:rPr>
          <w:sz w:val="28"/>
          <w:szCs w:val="28"/>
        </w:rPr>
        <w:t>Тема</w:t>
      </w:r>
      <w:r w:rsidRPr="00C351A6">
        <w:rPr>
          <w:spacing w:val="-2"/>
          <w:sz w:val="28"/>
          <w:szCs w:val="28"/>
        </w:rPr>
        <w:t xml:space="preserve"> </w:t>
      </w:r>
      <w:r w:rsidRPr="00C351A6">
        <w:rPr>
          <w:sz w:val="28"/>
          <w:szCs w:val="28"/>
        </w:rPr>
        <w:t>инновационного</w:t>
      </w:r>
      <w:r w:rsidRPr="00C351A6">
        <w:rPr>
          <w:spacing w:val="-4"/>
          <w:sz w:val="28"/>
          <w:szCs w:val="28"/>
        </w:rPr>
        <w:t xml:space="preserve"> </w:t>
      </w:r>
      <w:r w:rsidRPr="00C351A6">
        <w:rPr>
          <w:sz w:val="28"/>
          <w:szCs w:val="28"/>
        </w:rPr>
        <w:t>проекта:</w:t>
      </w:r>
      <w:r w:rsidRPr="00C351A6">
        <w:rPr>
          <w:spacing w:val="-3"/>
          <w:sz w:val="28"/>
          <w:szCs w:val="28"/>
        </w:rPr>
        <w:t xml:space="preserve"> </w:t>
      </w:r>
      <w:r w:rsidRPr="00C351A6">
        <w:rPr>
          <w:b/>
          <w:sz w:val="28"/>
          <w:szCs w:val="28"/>
        </w:rPr>
        <w:t>«</w:t>
      </w:r>
      <w:proofErr w:type="spellStart"/>
      <w:r w:rsidR="00F458F6" w:rsidRPr="00C351A6">
        <w:rPr>
          <w:rFonts w:eastAsia="Arial Unicode MS"/>
          <w:b/>
          <w:color w:val="000000"/>
          <w:sz w:val="28"/>
          <w:szCs w:val="28"/>
          <w:lang w:eastAsia="ru-RU" w:bidi="ru-RU"/>
        </w:rPr>
        <w:t>Метапознание</w:t>
      </w:r>
      <w:proofErr w:type="spellEnd"/>
      <w:r w:rsidR="00F458F6" w:rsidRPr="00C351A6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и развитие саморегулируемого учения</w:t>
      </w:r>
      <w:r w:rsidRPr="00C351A6">
        <w:rPr>
          <w:b/>
          <w:sz w:val="28"/>
          <w:szCs w:val="28"/>
        </w:rPr>
        <w:t>»</w:t>
      </w:r>
    </w:p>
    <w:p w:rsidR="00E6004B" w:rsidRPr="00C351A6" w:rsidRDefault="00F458F6">
      <w:pPr>
        <w:spacing w:before="6" w:line="322" w:lineRule="exact"/>
        <w:ind w:left="2639" w:right="1177"/>
        <w:jc w:val="center"/>
        <w:rPr>
          <w:sz w:val="28"/>
          <w:szCs w:val="28"/>
        </w:rPr>
      </w:pPr>
      <w:r w:rsidRPr="00C351A6">
        <w:rPr>
          <w:sz w:val="28"/>
          <w:szCs w:val="28"/>
        </w:rPr>
        <w:t xml:space="preserve"> </w:t>
      </w:r>
      <w:r w:rsidR="00260136" w:rsidRPr="00C351A6">
        <w:rPr>
          <w:sz w:val="28"/>
          <w:szCs w:val="28"/>
        </w:rPr>
        <w:t>Реализация</w:t>
      </w:r>
      <w:r w:rsidR="00260136" w:rsidRPr="00C351A6">
        <w:rPr>
          <w:spacing w:val="-8"/>
          <w:sz w:val="28"/>
          <w:szCs w:val="28"/>
        </w:rPr>
        <w:t xml:space="preserve"> </w:t>
      </w:r>
      <w:r w:rsidR="00260136" w:rsidRPr="00C351A6">
        <w:rPr>
          <w:sz w:val="28"/>
          <w:szCs w:val="28"/>
        </w:rPr>
        <w:t>инновационного</w:t>
      </w:r>
      <w:r w:rsidR="00260136" w:rsidRPr="00C351A6">
        <w:rPr>
          <w:spacing w:val="-5"/>
          <w:sz w:val="28"/>
          <w:szCs w:val="28"/>
        </w:rPr>
        <w:t xml:space="preserve"> </w:t>
      </w:r>
      <w:r w:rsidR="00260136" w:rsidRPr="00C351A6">
        <w:rPr>
          <w:sz w:val="28"/>
          <w:szCs w:val="28"/>
        </w:rPr>
        <w:t>проекта</w:t>
      </w:r>
    </w:p>
    <w:p w:rsidR="00C351A6" w:rsidRPr="00C351A6" w:rsidRDefault="00260136" w:rsidP="00C351A6">
      <w:pPr>
        <w:pStyle w:val="1"/>
        <w:spacing w:before="74"/>
        <w:ind w:right="1177"/>
        <w:rPr>
          <w:sz w:val="28"/>
          <w:szCs w:val="28"/>
        </w:rPr>
      </w:pPr>
      <w:r w:rsidRPr="00C351A6">
        <w:rPr>
          <w:sz w:val="28"/>
          <w:szCs w:val="28"/>
        </w:rPr>
        <w:t xml:space="preserve">В 2023-2024 году школа продолжила реализацию </w:t>
      </w:r>
      <w:proofErr w:type="spellStart"/>
      <w:r w:rsidRPr="00C351A6">
        <w:rPr>
          <w:sz w:val="28"/>
          <w:szCs w:val="28"/>
        </w:rPr>
        <w:t>ииновационного</w:t>
      </w:r>
      <w:proofErr w:type="spellEnd"/>
      <w:r w:rsidRPr="00C351A6">
        <w:rPr>
          <w:sz w:val="28"/>
          <w:szCs w:val="28"/>
        </w:rPr>
        <w:t xml:space="preserve"> проекта</w:t>
      </w:r>
      <w:r w:rsidR="00C351A6" w:rsidRPr="00C351A6">
        <w:rPr>
          <w:sz w:val="28"/>
          <w:szCs w:val="28"/>
        </w:rPr>
        <w:t xml:space="preserve"> «</w:t>
      </w:r>
      <w:proofErr w:type="spellStart"/>
      <w:r w:rsidR="00C351A6" w:rsidRPr="00C351A6">
        <w:rPr>
          <w:rFonts w:eastAsia="Arial Unicode MS"/>
          <w:color w:val="000000"/>
          <w:sz w:val="28"/>
          <w:szCs w:val="28"/>
          <w:lang w:eastAsia="ru-RU" w:bidi="ru-RU"/>
        </w:rPr>
        <w:t>Метапознание</w:t>
      </w:r>
      <w:proofErr w:type="spellEnd"/>
      <w:r w:rsidR="00C351A6" w:rsidRPr="00C351A6">
        <w:rPr>
          <w:rFonts w:eastAsia="Arial Unicode MS"/>
          <w:color w:val="000000"/>
          <w:sz w:val="28"/>
          <w:szCs w:val="28"/>
          <w:lang w:eastAsia="ru-RU" w:bidi="ru-RU"/>
        </w:rPr>
        <w:t xml:space="preserve"> и развитие саморегулируемого учения</w:t>
      </w:r>
      <w:r w:rsidR="00C351A6" w:rsidRPr="00C351A6">
        <w:rPr>
          <w:sz w:val="28"/>
          <w:szCs w:val="28"/>
        </w:rPr>
        <w:t>»</w:t>
      </w:r>
      <w:r w:rsidR="00C351A6">
        <w:rPr>
          <w:sz w:val="28"/>
          <w:szCs w:val="28"/>
        </w:rPr>
        <w:t xml:space="preserve">. </w:t>
      </w:r>
    </w:p>
    <w:p w:rsidR="00E6004B" w:rsidRDefault="00C351A6">
      <w:pPr>
        <w:pStyle w:val="a3"/>
        <w:ind w:right="112" w:firstLine="292"/>
        <w:jc w:val="both"/>
      </w:pPr>
      <w:r>
        <w:t xml:space="preserve">Участники команды </w:t>
      </w:r>
      <w:r w:rsidR="00260136">
        <w:t>по</w:t>
      </w:r>
      <w:r w:rsidR="00260136">
        <w:rPr>
          <w:spacing w:val="1"/>
        </w:rPr>
        <w:t xml:space="preserve"> </w:t>
      </w:r>
      <w:r w:rsidR="00260136">
        <w:t>реализации инновационной деятельности «</w:t>
      </w:r>
      <w:proofErr w:type="spellStart"/>
      <w:r>
        <w:t>Метапознание</w:t>
      </w:r>
      <w:proofErr w:type="spellEnd"/>
      <w:r>
        <w:t xml:space="preserve"> и развитие саморегулируемого обучения»</w:t>
      </w:r>
      <w:r w:rsidR="00260136">
        <w:rPr>
          <w:spacing w:val="1"/>
        </w:rPr>
        <w:t xml:space="preserve"> </w:t>
      </w:r>
      <w:r>
        <w:t>внедряли</w:t>
      </w:r>
      <w:r w:rsidR="00260136">
        <w:t xml:space="preserve"> техники и приемы </w:t>
      </w:r>
      <w:proofErr w:type="spellStart"/>
      <w:r w:rsidR="00260136">
        <w:t>метапознания</w:t>
      </w:r>
      <w:proofErr w:type="spellEnd"/>
      <w:r w:rsidR="00260136">
        <w:t xml:space="preserve"> </w:t>
      </w:r>
      <w:r>
        <w:t>в 9 класса. Учителя, перенимающие опыт использования техник саморегулируемого обучения</w:t>
      </w:r>
      <w:r w:rsidR="00260136">
        <w:t>,</w:t>
      </w:r>
      <w:r>
        <w:t xml:space="preserve"> работали в параллели 5-х, 8-х классов.</w:t>
      </w:r>
    </w:p>
    <w:p w:rsidR="00AA3C59" w:rsidRDefault="00C351A6">
      <w:pPr>
        <w:pStyle w:val="a3"/>
        <w:ind w:right="116" w:firstLine="292"/>
        <w:jc w:val="both"/>
      </w:pPr>
      <w:r>
        <w:t xml:space="preserve">На заседаниях методических объединений школы </w:t>
      </w:r>
      <w:r w:rsidR="00AA3C59">
        <w:t xml:space="preserve">09.11.23г., 26.03.24 г. учителя-предметники в рамках работы над методическими темами представили опыт работы с использованием техник </w:t>
      </w:r>
      <w:proofErr w:type="spellStart"/>
      <w:r w:rsidR="00AA3C59">
        <w:t>метапознания</w:t>
      </w:r>
      <w:proofErr w:type="spellEnd"/>
      <w:r w:rsidR="00AA3C59">
        <w:t xml:space="preserve">  на уроках русского языка и литературы, истории и обществознания, информатики. </w:t>
      </w:r>
    </w:p>
    <w:p w:rsidR="00AF3E0A" w:rsidRDefault="00AF3E0A" w:rsidP="00AF3E0A">
      <w:pPr>
        <w:pStyle w:val="a3"/>
        <w:ind w:right="116" w:firstLine="292"/>
        <w:jc w:val="both"/>
      </w:pPr>
      <w:r>
        <w:t>Акатнов И. В., учитель истории и обществознания», «Использование техники ««</w:t>
      </w:r>
      <w:proofErr w:type="spellStart"/>
      <w:r>
        <w:t>метакогнитивные</w:t>
      </w:r>
      <w:proofErr w:type="spellEnd"/>
      <w:r>
        <w:t xml:space="preserve"> обертки» при подготовке к ОГЭ по обществознанию.</w:t>
      </w:r>
    </w:p>
    <w:p w:rsidR="00AA3C59" w:rsidRDefault="00AA3C59">
      <w:pPr>
        <w:pStyle w:val="a3"/>
        <w:ind w:right="116" w:firstLine="292"/>
        <w:jc w:val="both"/>
      </w:pPr>
      <w:proofErr w:type="spellStart"/>
      <w:r>
        <w:t>Набоких</w:t>
      </w:r>
      <w:proofErr w:type="spellEnd"/>
      <w:r>
        <w:t xml:space="preserve"> Р. Н., учитель информатики, «Повышение мотивации </w:t>
      </w:r>
      <w:proofErr w:type="gramStart"/>
      <w:r>
        <w:t>обучающихся</w:t>
      </w:r>
      <w:proofErr w:type="gramEnd"/>
      <w:r>
        <w:t xml:space="preserve"> по модели Д. </w:t>
      </w:r>
      <w:proofErr w:type="spellStart"/>
      <w:r>
        <w:t>Келлера</w:t>
      </w:r>
      <w:proofErr w:type="spellEnd"/>
      <w:r>
        <w:t>»,</w:t>
      </w:r>
    </w:p>
    <w:p w:rsidR="00AA3C59" w:rsidRDefault="00AA3C59">
      <w:pPr>
        <w:pStyle w:val="a3"/>
        <w:ind w:right="116" w:firstLine="292"/>
        <w:jc w:val="both"/>
      </w:pPr>
      <w:proofErr w:type="spellStart"/>
      <w:r>
        <w:t>Набоких</w:t>
      </w:r>
      <w:proofErr w:type="spellEnd"/>
      <w:r>
        <w:t xml:space="preserve"> Э. А., учитель русского языка и литературы, «Использование техники рефлексивного письма на уроках русского языка», </w:t>
      </w:r>
    </w:p>
    <w:p w:rsidR="00AF3E0A" w:rsidRDefault="00AF3E0A">
      <w:pPr>
        <w:pStyle w:val="a3"/>
        <w:ind w:right="116" w:firstLine="292"/>
        <w:jc w:val="both"/>
      </w:pPr>
      <w:proofErr w:type="spellStart"/>
      <w:r>
        <w:t>Чегурова</w:t>
      </w:r>
      <w:proofErr w:type="spellEnd"/>
      <w:r>
        <w:t xml:space="preserve"> П. А., учитель русского языка и литературы, «Подготовка к ОГЭ. </w:t>
      </w:r>
      <w:proofErr w:type="spellStart"/>
      <w:r>
        <w:t>Метакогнитивная</w:t>
      </w:r>
      <w:proofErr w:type="spellEnd"/>
      <w:r>
        <w:t xml:space="preserve"> обертка экзамена по русскому языку».</w:t>
      </w:r>
    </w:p>
    <w:p w:rsidR="00AF3E0A" w:rsidRDefault="00AF3E0A">
      <w:pPr>
        <w:pStyle w:val="a3"/>
        <w:ind w:right="116" w:firstLine="292"/>
        <w:jc w:val="both"/>
      </w:pPr>
      <w:r>
        <w:t>04.12.23, 19.12.23, 14.02.24, 14.03.24 этими учителями даны открытые уроки.</w:t>
      </w:r>
    </w:p>
    <w:p w:rsidR="00CA7FDF" w:rsidRDefault="00AF3E0A" w:rsidP="00AF3E0A">
      <w:pPr>
        <w:pStyle w:val="a3"/>
        <w:ind w:right="116" w:firstLine="292"/>
        <w:jc w:val="both"/>
      </w:pPr>
      <w:r>
        <w:t xml:space="preserve">Урок обществознания « Использование </w:t>
      </w:r>
      <w:proofErr w:type="spellStart"/>
      <w:r>
        <w:t>метакогнитивной</w:t>
      </w:r>
      <w:proofErr w:type="spellEnd"/>
      <w:r>
        <w:t xml:space="preserve"> обертки при подготовке заданий 21-24 типа ОГЭ», Акатнов И. В</w:t>
      </w:r>
      <w:r w:rsidR="00CA7FDF">
        <w:t>., 9 в класс.</w:t>
      </w:r>
    </w:p>
    <w:p w:rsidR="00CA7FDF" w:rsidRDefault="00CA7FDF" w:rsidP="00AF3E0A">
      <w:pPr>
        <w:pStyle w:val="a3"/>
        <w:ind w:right="116" w:firstLine="292"/>
        <w:jc w:val="both"/>
      </w:pPr>
      <w:r>
        <w:t xml:space="preserve">Урок информатики «Урок повторения при подготовке к ОГЭ», </w:t>
      </w:r>
      <w:proofErr w:type="spellStart"/>
      <w:r w:rsidR="00AF3E0A">
        <w:t>Набоких</w:t>
      </w:r>
      <w:proofErr w:type="spellEnd"/>
      <w:r w:rsidR="00AF3E0A">
        <w:t xml:space="preserve"> Р. Н., </w:t>
      </w:r>
      <w:r>
        <w:t xml:space="preserve">9а класс </w:t>
      </w:r>
    </w:p>
    <w:p w:rsidR="00CA7FDF" w:rsidRDefault="00CA7FDF" w:rsidP="00AF3E0A">
      <w:pPr>
        <w:pStyle w:val="a3"/>
        <w:ind w:right="116" w:firstLine="292"/>
        <w:jc w:val="both"/>
      </w:pPr>
      <w:r>
        <w:t xml:space="preserve">Урок русского языка «Приемы сжатия текста», </w:t>
      </w:r>
      <w:proofErr w:type="spellStart"/>
      <w:r w:rsidR="00AF3E0A">
        <w:t>Набоких</w:t>
      </w:r>
      <w:proofErr w:type="spellEnd"/>
      <w:r w:rsidR="00AF3E0A">
        <w:t xml:space="preserve"> Э. А., </w:t>
      </w:r>
      <w:r>
        <w:t xml:space="preserve">9б класс, </w:t>
      </w:r>
    </w:p>
    <w:p w:rsidR="00AF3E0A" w:rsidRDefault="00CA7FDF" w:rsidP="00AF3E0A">
      <w:pPr>
        <w:pStyle w:val="a3"/>
        <w:ind w:right="116" w:firstLine="292"/>
        <w:jc w:val="both"/>
      </w:pPr>
      <w:r>
        <w:t xml:space="preserve">Урок русского языка «Написание сочинения-рассуждения по типу ОГЭ, задание 15.2», </w:t>
      </w:r>
      <w:proofErr w:type="spellStart"/>
      <w:r w:rsidR="00AF3E0A">
        <w:t>Чегурова</w:t>
      </w:r>
      <w:proofErr w:type="spellEnd"/>
      <w:r w:rsidR="00AF3E0A">
        <w:t xml:space="preserve"> П. А., </w:t>
      </w:r>
      <w:r>
        <w:t>9в</w:t>
      </w:r>
    </w:p>
    <w:p w:rsidR="00E6004B" w:rsidRDefault="00CA7FDF" w:rsidP="00CA7FDF">
      <w:pPr>
        <w:pStyle w:val="a3"/>
        <w:ind w:right="116" w:firstLine="292"/>
        <w:jc w:val="both"/>
      </w:pPr>
      <w:r>
        <w:t xml:space="preserve">В марте 2024 года </w:t>
      </w:r>
      <w:r w:rsidR="00260136">
        <w:t>прошел семинар-практикум</w:t>
      </w:r>
      <w:proofErr w:type="gramStart"/>
      <w:r w:rsidR="00260136">
        <w:t xml:space="preserve"> </w:t>
      </w:r>
      <w:r>
        <w:t>,</w:t>
      </w:r>
      <w:proofErr w:type="gramEnd"/>
      <w:r>
        <w:t xml:space="preserve"> на котором учителя делились опытом работы использования техник и приемов </w:t>
      </w:r>
      <w:proofErr w:type="spellStart"/>
      <w:r>
        <w:t>метапознания</w:t>
      </w:r>
      <w:proofErr w:type="spellEnd"/>
      <w:r>
        <w:t>.</w:t>
      </w:r>
    </w:p>
    <w:p w:rsidR="00CA7FDF" w:rsidRDefault="00CA7FDF" w:rsidP="00CA7FDF">
      <w:pPr>
        <w:pStyle w:val="a3"/>
        <w:ind w:right="116" w:firstLine="292"/>
        <w:jc w:val="both"/>
      </w:pPr>
      <w:r>
        <w:t xml:space="preserve">Решение: </w:t>
      </w:r>
    </w:p>
    <w:p w:rsidR="00CA7FDF" w:rsidRDefault="00CA7FDF" w:rsidP="00CA7FDF">
      <w:pPr>
        <w:pStyle w:val="a3"/>
        <w:ind w:right="116" w:firstLine="292"/>
        <w:jc w:val="both"/>
      </w:pPr>
      <w:r>
        <w:t xml:space="preserve">- использовать положительный опыт успешных инновационных практик в работе учителей-предметников, </w:t>
      </w:r>
    </w:p>
    <w:p w:rsidR="00CA7FDF" w:rsidRDefault="00CA7FDF" w:rsidP="00CA7FDF">
      <w:pPr>
        <w:pStyle w:val="a3"/>
        <w:ind w:right="116" w:firstLine="292"/>
        <w:jc w:val="both"/>
      </w:pPr>
      <w:r>
        <w:t xml:space="preserve">-провести обучающий семинар по овладению техниками и приемами </w:t>
      </w:r>
      <w:proofErr w:type="spellStart"/>
      <w:r>
        <w:t>метапознания</w:t>
      </w:r>
      <w:proofErr w:type="spellEnd"/>
      <w:r>
        <w:t>,</w:t>
      </w:r>
    </w:p>
    <w:p w:rsidR="00CA7FDF" w:rsidRDefault="00CA7FDF" w:rsidP="00CA7FDF">
      <w:pPr>
        <w:pStyle w:val="a3"/>
        <w:ind w:right="116" w:firstLine="292"/>
        <w:jc w:val="both"/>
      </w:pPr>
      <w:r>
        <w:lastRenderedPageBreak/>
        <w:t xml:space="preserve">- ввести курс внеурочной деятельности по введению техник </w:t>
      </w:r>
      <w:proofErr w:type="spellStart"/>
      <w:r>
        <w:t>метапознания</w:t>
      </w:r>
      <w:proofErr w:type="spellEnd"/>
      <w:r>
        <w:t xml:space="preserve"> для обучающихся 6 – 8 классов,</w:t>
      </w:r>
    </w:p>
    <w:p w:rsidR="00CA7FDF" w:rsidRDefault="00CA7FDF">
      <w:pPr>
        <w:pStyle w:val="a3"/>
        <w:spacing w:before="4"/>
        <w:ind w:firstLine="62"/>
      </w:pPr>
      <w:r>
        <w:t>-распространять положительный опыт на муниципальном и региональном уровнях;</w:t>
      </w:r>
    </w:p>
    <w:p w:rsidR="00260136" w:rsidRDefault="00CA7FDF">
      <w:pPr>
        <w:pStyle w:val="a3"/>
        <w:spacing w:before="4"/>
        <w:ind w:firstLine="62"/>
      </w:pPr>
      <w:r>
        <w:t xml:space="preserve">-создать банк данных </w:t>
      </w:r>
      <w:r w:rsidR="00260136">
        <w:t>используемых техник и приемов.</w:t>
      </w:r>
    </w:p>
    <w:p w:rsidR="00E6004B" w:rsidRDefault="00260136">
      <w:pPr>
        <w:pStyle w:val="a3"/>
        <w:spacing w:before="4"/>
        <w:ind w:firstLine="62"/>
      </w:pPr>
      <w:r>
        <w:t>В</w:t>
      </w:r>
      <w:r>
        <w:rPr>
          <w:spacing w:val="-7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ГАОУ</w:t>
      </w:r>
      <w:r>
        <w:rPr>
          <w:spacing w:val="-3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"ЛОИРО"</w:t>
      </w:r>
      <w:r>
        <w:rPr>
          <w:spacing w:val="-6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регионарная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"ФГОС</w:t>
      </w:r>
      <w:r>
        <w:rPr>
          <w:spacing w:val="-2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proofErr w:type="gramStart"/>
      <w:r>
        <w:rPr>
          <w:spacing w:val="6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«Учим</w:t>
      </w:r>
      <w:r>
        <w:rPr>
          <w:spacing w:val="2"/>
        </w:rPr>
        <w:t xml:space="preserve"> </w:t>
      </w:r>
      <w:r>
        <w:t>по-</w:t>
      </w:r>
      <w:r>
        <w:rPr>
          <w:spacing w:val="-1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жизни".</w:t>
      </w:r>
    </w:p>
    <w:p w:rsidR="00E6004B" w:rsidRDefault="00260136" w:rsidP="00260136">
      <w:pPr>
        <w:pStyle w:val="a3"/>
        <w:ind w:left="1172" w:right="2573" w:hanging="72"/>
      </w:pPr>
      <w:r>
        <w:t>В</w:t>
      </w:r>
      <w:r>
        <w:rPr>
          <w:spacing w:val="-7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 xml:space="preserve"> Акатнов И. В., </w:t>
      </w:r>
      <w:proofErr w:type="spellStart"/>
      <w:r>
        <w:t>Чегурова</w:t>
      </w:r>
      <w:proofErr w:type="spellEnd"/>
      <w:r>
        <w:t xml:space="preserve"> П. А.. Они представили успешные практики подготовки к ОГЭ по обществознанию и русскому языку.</w:t>
      </w:r>
    </w:p>
    <w:p w:rsidR="00E6004B" w:rsidRDefault="00260136">
      <w:pPr>
        <w:pStyle w:val="a3"/>
        <w:spacing w:before="3"/>
        <w:ind w:right="4863"/>
      </w:pPr>
      <w:r>
        <w:t>Цель конференции: обобщение и презентация успешного опыта</w:t>
      </w:r>
      <w:r>
        <w:rPr>
          <w:spacing w:val="1"/>
        </w:rPr>
        <w:t xml:space="preserve"> </w:t>
      </w:r>
      <w:r>
        <w:t>формирования и развития функциональной грамотности как ключевого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обновленных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 СОО.</w:t>
      </w:r>
    </w:p>
    <w:p w:rsidR="00260136" w:rsidRDefault="00260136">
      <w:pPr>
        <w:pStyle w:val="a3"/>
        <w:spacing w:before="3"/>
        <w:ind w:right="4863"/>
      </w:pPr>
      <w:bookmarkStart w:id="0" w:name="_GoBack"/>
      <w:bookmarkEnd w:id="0"/>
    </w:p>
    <w:sectPr w:rsidR="00260136" w:rsidSect="00975D7D">
      <w:pgSz w:w="16840" w:h="11910" w:orient="landscape"/>
      <w:pgMar w:top="78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18C"/>
    <w:multiLevelType w:val="hybridMultilevel"/>
    <w:tmpl w:val="09A8D834"/>
    <w:lvl w:ilvl="0" w:tplc="BD561E1A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7E9C12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2" w:tplc="00120D1C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3" w:tplc="6E6E15D8">
      <w:numFmt w:val="bullet"/>
      <w:lvlText w:val="•"/>
      <w:lvlJc w:val="left"/>
      <w:pPr>
        <w:ind w:left="5377" w:hanging="164"/>
      </w:pPr>
      <w:rPr>
        <w:rFonts w:hint="default"/>
        <w:lang w:val="ru-RU" w:eastAsia="en-US" w:bidi="ar-SA"/>
      </w:rPr>
    </w:lvl>
    <w:lvl w:ilvl="4" w:tplc="53A2C7EE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5" w:tplc="98C40C6E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  <w:lvl w:ilvl="6" w:tplc="1FBA95E8">
      <w:numFmt w:val="bullet"/>
      <w:lvlText w:val="•"/>
      <w:lvlJc w:val="left"/>
      <w:pPr>
        <w:ind w:left="9655" w:hanging="164"/>
      </w:pPr>
      <w:rPr>
        <w:rFonts w:hint="default"/>
        <w:lang w:val="ru-RU" w:eastAsia="en-US" w:bidi="ar-SA"/>
      </w:rPr>
    </w:lvl>
    <w:lvl w:ilvl="7" w:tplc="8F368FCE">
      <w:numFmt w:val="bullet"/>
      <w:lvlText w:val="•"/>
      <w:lvlJc w:val="left"/>
      <w:pPr>
        <w:ind w:left="11080" w:hanging="164"/>
      </w:pPr>
      <w:rPr>
        <w:rFonts w:hint="default"/>
        <w:lang w:val="ru-RU" w:eastAsia="en-US" w:bidi="ar-SA"/>
      </w:rPr>
    </w:lvl>
    <w:lvl w:ilvl="8" w:tplc="3FB80A7E">
      <w:numFmt w:val="bullet"/>
      <w:lvlText w:val="•"/>
      <w:lvlJc w:val="left"/>
      <w:pPr>
        <w:ind w:left="1250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04B"/>
    <w:rsid w:val="00260136"/>
    <w:rsid w:val="00975D7D"/>
    <w:rsid w:val="00AA3C59"/>
    <w:rsid w:val="00AF3E0A"/>
    <w:rsid w:val="00C351A6"/>
    <w:rsid w:val="00CA7FDF"/>
    <w:rsid w:val="00E6004B"/>
    <w:rsid w:val="00F4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7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6" w:hanging="16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7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6" w:hanging="16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gauge</dc:creator>
  <cp:lastModifiedBy>USER</cp:lastModifiedBy>
  <cp:revision>4</cp:revision>
  <dcterms:created xsi:type="dcterms:W3CDTF">2024-07-25T11:34:00Z</dcterms:created>
  <dcterms:modified xsi:type="dcterms:W3CDTF">2024-07-25T12:34:00Z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